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3D" w:rsidRPr="008365F5" w:rsidRDefault="00301D61" w:rsidP="00B1213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2024/2025</w:t>
      </w:r>
      <w:r w:rsidR="00B1213D" w:rsidRPr="008365F5">
        <w:rPr>
          <w:rFonts w:ascii="Times New Roman" w:hAnsi="Times New Roman" w:cs="Times New Roman"/>
          <w:b/>
        </w:rPr>
        <w:t xml:space="preserve"> EĞİTİM ÖĞRETİM YILI </w:t>
      </w:r>
    </w:p>
    <w:p w:rsidR="00B1213D" w:rsidRPr="008365F5" w:rsidRDefault="00B1213D" w:rsidP="00B1213D">
      <w:pPr>
        <w:spacing w:after="0"/>
        <w:jc w:val="center"/>
        <w:rPr>
          <w:rFonts w:ascii="Times New Roman" w:hAnsi="Times New Roman" w:cs="Times New Roman"/>
          <w:b/>
        </w:rPr>
      </w:pPr>
      <w:r w:rsidRPr="008365F5">
        <w:rPr>
          <w:rFonts w:ascii="Times New Roman" w:hAnsi="Times New Roman" w:cs="Times New Roman"/>
          <w:b/>
        </w:rPr>
        <w:t>KIRIKHAN BEYAZID BESTAMİ MESLEKİ VE TEKNİK ANADOLU LİSESİ</w:t>
      </w:r>
    </w:p>
    <w:p w:rsidR="00AD7114" w:rsidRDefault="00B1213D" w:rsidP="00B1213D">
      <w:pPr>
        <w:spacing w:after="0"/>
        <w:jc w:val="center"/>
        <w:rPr>
          <w:rFonts w:ascii="Times New Roman" w:hAnsi="Times New Roman" w:cs="Times New Roman"/>
          <w:b/>
        </w:rPr>
      </w:pPr>
      <w:r w:rsidRPr="008365F5">
        <w:rPr>
          <w:rFonts w:ascii="Times New Roman" w:hAnsi="Times New Roman" w:cs="Times New Roman"/>
          <w:b/>
        </w:rPr>
        <w:t xml:space="preserve"> BAĞIMLILIK İLE MÜCADELE OKUL EYLEM PLANI</w:t>
      </w:r>
    </w:p>
    <w:p w:rsidR="00055664" w:rsidRPr="008365F5" w:rsidRDefault="00055664" w:rsidP="00B1213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992"/>
        <w:gridCol w:w="1701"/>
        <w:gridCol w:w="1701"/>
      </w:tblGrid>
      <w:tr w:rsidR="00AD7114" w:rsidRPr="008365F5" w:rsidTr="008365F5">
        <w:tc>
          <w:tcPr>
            <w:tcW w:w="851" w:type="dxa"/>
          </w:tcPr>
          <w:p w:rsidR="00AD7114" w:rsidRPr="008365F5" w:rsidRDefault="00AD7114" w:rsidP="00AD7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7114" w:rsidRPr="008365F5" w:rsidRDefault="00AD7114" w:rsidP="00AD7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F5">
              <w:rPr>
                <w:rFonts w:ascii="Times New Roman" w:hAnsi="Times New Roman" w:cs="Times New Roman"/>
                <w:b/>
                <w:sz w:val="20"/>
                <w:szCs w:val="20"/>
              </w:rPr>
              <w:t>SIRA</w:t>
            </w:r>
          </w:p>
        </w:tc>
        <w:tc>
          <w:tcPr>
            <w:tcW w:w="5103" w:type="dxa"/>
          </w:tcPr>
          <w:p w:rsidR="00AD7114" w:rsidRPr="008365F5" w:rsidRDefault="00AD7114" w:rsidP="00AD7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7114" w:rsidRPr="008365F5" w:rsidRDefault="00AD7114" w:rsidP="00AD7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F5">
              <w:rPr>
                <w:rFonts w:ascii="Times New Roman" w:hAnsi="Times New Roman" w:cs="Times New Roman"/>
                <w:b/>
                <w:sz w:val="20"/>
                <w:szCs w:val="20"/>
              </w:rPr>
              <w:t>FAALİYETİN KONUSU</w:t>
            </w:r>
          </w:p>
        </w:tc>
        <w:tc>
          <w:tcPr>
            <w:tcW w:w="992" w:type="dxa"/>
          </w:tcPr>
          <w:p w:rsidR="00AD7114" w:rsidRPr="008365F5" w:rsidRDefault="00AD7114" w:rsidP="00AD7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7114" w:rsidRPr="008365F5" w:rsidRDefault="00AD7114" w:rsidP="00AD7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F5">
              <w:rPr>
                <w:rFonts w:ascii="Times New Roman" w:hAnsi="Times New Roman" w:cs="Times New Roman"/>
                <w:b/>
                <w:sz w:val="20"/>
                <w:szCs w:val="20"/>
              </w:rPr>
              <w:t>TARİH/AY</w:t>
            </w:r>
          </w:p>
        </w:tc>
        <w:tc>
          <w:tcPr>
            <w:tcW w:w="1701" w:type="dxa"/>
          </w:tcPr>
          <w:p w:rsidR="00AD7114" w:rsidRPr="008365F5" w:rsidRDefault="00AD7114" w:rsidP="00AD7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F5">
              <w:rPr>
                <w:rFonts w:ascii="Times New Roman" w:hAnsi="Times New Roman" w:cs="Times New Roman"/>
                <w:b/>
                <w:sz w:val="20"/>
                <w:szCs w:val="20"/>
              </w:rPr>
              <w:t>FAALİYETİ YÜRÜTECEK GÖREVLİLER</w:t>
            </w:r>
          </w:p>
        </w:tc>
        <w:tc>
          <w:tcPr>
            <w:tcW w:w="1701" w:type="dxa"/>
          </w:tcPr>
          <w:p w:rsidR="00AD7114" w:rsidRPr="008365F5" w:rsidRDefault="00AD7114" w:rsidP="00AD71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65F5">
              <w:rPr>
                <w:rFonts w:ascii="Times New Roman" w:hAnsi="Times New Roman" w:cs="Times New Roman"/>
                <w:b/>
                <w:sz w:val="20"/>
                <w:szCs w:val="20"/>
              </w:rPr>
              <w:t>İŞBİRLİĞİ YAPILACAK KURUM VE KURULUŞLAR</w:t>
            </w:r>
          </w:p>
        </w:tc>
      </w:tr>
      <w:tr w:rsidR="00AD7114" w:rsidRPr="008365F5" w:rsidTr="008365F5">
        <w:tc>
          <w:tcPr>
            <w:tcW w:w="851" w:type="dxa"/>
          </w:tcPr>
          <w:p w:rsidR="00AD7114" w:rsidRPr="008365F5" w:rsidRDefault="00AD7114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55664" w:rsidRPr="008365F5" w:rsidRDefault="00AD7114" w:rsidP="00A445F6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Eğitim ortamında bağımlılık ile mücadele okul komisyonunun kurulması</w:t>
            </w:r>
          </w:p>
        </w:tc>
        <w:tc>
          <w:tcPr>
            <w:tcW w:w="992" w:type="dxa"/>
          </w:tcPr>
          <w:p w:rsidR="00AD7114" w:rsidRPr="008365F5" w:rsidRDefault="00AD7114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Kasım</w:t>
            </w:r>
          </w:p>
        </w:tc>
        <w:tc>
          <w:tcPr>
            <w:tcW w:w="1701" w:type="dxa"/>
          </w:tcPr>
          <w:p w:rsidR="00AD7114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AD7114" w:rsidRPr="008365F5">
              <w:rPr>
                <w:rFonts w:ascii="Times New Roman" w:hAnsi="Times New Roman" w:cs="Times New Roman"/>
              </w:rPr>
              <w:t>Okul Yönetimi</w:t>
            </w:r>
          </w:p>
        </w:tc>
        <w:tc>
          <w:tcPr>
            <w:tcW w:w="1701" w:type="dxa"/>
          </w:tcPr>
          <w:p w:rsidR="00AD7114" w:rsidRPr="008365F5" w:rsidRDefault="00AD7114" w:rsidP="00A44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114" w:rsidRPr="008365F5" w:rsidTr="008365F5">
        <w:tc>
          <w:tcPr>
            <w:tcW w:w="851" w:type="dxa"/>
          </w:tcPr>
          <w:p w:rsidR="00AD7114" w:rsidRPr="008365F5" w:rsidRDefault="00AD7114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55664" w:rsidRPr="008365F5" w:rsidRDefault="00AD7114" w:rsidP="00A445F6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Eğitim ortamında bağımlılık ile mücadele okul eylem planının hazırlanması</w:t>
            </w:r>
          </w:p>
        </w:tc>
        <w:tc>
          <w:tcPr>
            <w:tcW w:w="992" w:type="dxa"/>
          </w:tcPr>
          <w:p w:rsidR="00AD7114" w:rsidRPr="008365F5" w:rsidRDefault="00244BC8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Kasım</w:t>
            </w:r>
          </w:p>
        </w:tc>
        <w:tc>
          <w:tcPr>
            <w:tcW w:w="1701" w:type="dxa"/>
          </w:tcPr>
          <w:p w:rsidR="00AD7114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244BC8" w:rsidRPr="008365F5">
              <w:rPr>
                <w:rFonts w:ascii="Times New Roman" w:hAnsi="Times New Roman" w:cs="Times New Roman"/>
              </w:rPr>
              <w:t>Okul Komisyonu</w:t>
            </w:r>
          </w:p>
        </w:tc>
        <w:tc>
          <w:tcPr>
            <w:tcW w:w="1701" w:type="dxa"/>
          </w:tcPr>
          <w:p w:rsidR="00AD7114" w:rsidRPr="008365F5" w:rsidRDefault="00AD7114" w:rsidP="00A44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4BC8" w:rsidRPr="008365F5" w:rsidTr="008365F5">
        <w:tc>
          <w:tcPr>
            <w:tcW w:w="851" w:type="dxa"/>
          </w:tcPr>
          <w:p w:rsidR="00244BC8" w:rsidRPr="008365F5" w:rsidRDefault="00244BC8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55664" w:rsidRDefault="00055664" w:rsidP="00A445F6">
            <w:pPr>
              <w:jc w:val="both"/>
              <w:rPr>
                <w:rFonts w:ascii="Times New Roman" w:hAnsi="Times New Roman" w:cs="Times New Roman"/>
              </w:rPr>
            </w:pPr>
          </w:p>
          <w:p w:rsidR="00244BC8" w:rsidRPr="008365F5" w:rsidRDefault="00244BC8" w:rsidP="00A445F6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Okul eylem planının okul internet sitesine konulması</w:t>
            </w:r>
          </w:p>
        </w:tc>
        <w:tc>
          <w:tcPr>
            <w:tcW w:w="992" w:type="dxa"/>
          </w:tcPr>
          <w:p w:rsidR="00244BC8" w:rsidRDefault="00244BC8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9D3899" w:rsidRPr="008365F5" w:rsidRDefault="009D3899" w:rsidP="00A44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701" w:type="dxa"/>
          </w:tcPr>
          <w:p w:rsidR="00244BC8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244BC8" w:rsidRPr="008365F5">
              <w:rPr>
                <w:rFonts w:ascii="Times New Roman" w:hAnsi="Times New Roman" w:cs="Times New Roman"/>
              </w:rPr>
              <w:t>Okul Çalışma Ekibi</w:t>
            </w:r>
          </w:p>
        </w:tc>
        <w:tc>
          <w:tcPr>
            <w:tcW w:w="1701" w:type="dxa"/>
          </w:tcPr>
          <w:p w:rsidR="00244BC8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244BC8" w:rsidRPr="008365F5">
              <w:rPr>
                <w:rFonts w:ascii="Times New Roman" w:hAnsi="Times New Roman" w:cs="Times New Roman"/>
              </w:rPr>
              <w:t>İl-İlçe Milli Eğitim Müdürlükleri</w:t>
            </w:r>
          </w:p>
        </w:tc>
      </w:tr>
      <w:tr w:rsidR="00244BC8" w:rsidRPr="008365F5" w:rsidTr="008365F5">
        <w:tc>
          <w:tcPr>
            <w:tcW w:w="851" w:type="dxa"/>
          </w:tcPr>
          <w:p w:rsidR="00244BC8" w:rsidRPr="008365F5" w:rsidRDefault="00244BC8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44BC8" w:rsidRPr="008365F5" w:rsidRDefault="00244BC8" w:rsidP="00A445F6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Okul eylem planını hakkında tüm personelin bilgilendirilmesi</w:t>
            </w:r>
          </w:p>
        </w:tc>
        <w:tc>
          <w:tcPr>
            <w:tcW w:w="992" w:type="dxa"/>
          </w:tcPr>
          <w:p w:rsidR="00244BC8" w:rsidRPr="008365F5" w:rsidRDefault="00244BC8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Kasım</w:t>
            </w:r>
          </w:p>
        </w:tc>
        <w:tc>
          <w:tcPr>
            <w:tcW w:w="1701" w:type="dxa"/>
          </w:tcPr>
          <w:p w:rsidR="00244BC8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244BC8" w:rsidRPr="008365F5">
              <w:rPr>
                <w:rFonts w:ascii="Times New Roman" w:hAnsi="Times New Roman" w:cs="Times New Roman"/>
              </w:rPr>
              <w:t>Okul Çalışma Ekibi</w:t>
            </w:r>
          </w:p>
        </w:tc>
        <w:tc>
          <w:tcPr>
            <w:tcW w:w="1701" w:type="dxa"/>
          </w:tcPr>
          <w:p w:rsidR="00244BC8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244BC8" w:rsidRPr="008365F5">
              <w:rPr>
                <w:rFonts w:ascii="Times New Roman" w:hAnsi="Times New Roman" w:cs="Times New Roman"/>
              </w:rPr>
              <w:t>İl-İlçe Milli Eğitim Müdürlükleri</w:t>
            </w:r>
          </w:p>
        </w:tc>
      </w:tr>
      <w:tr w:rsidR="00244BC8" w:rsidRPr="008365F5" w:rsidTr="008365F5">
        <w:tc>
          <w:tcPr>
            <w:tcW w:w="851" w:type="dxa"/>
          </w:tcPr>
          <w:p w:rsidR="00244BC8" w:rsidRPr="008365F5" w:rsidRDefault="00244BC8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44BC8" w:rsidRDefault="00244BC8" w:rsidP="00A445F6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Eğitim ortamında uyuşturucu kullanımı ve bağımlılıkla mücadele 2014/20 sayılı genelge doğrultusunda okul politikasının oluşturulması ve benimsenmesi</w:t>
            </w:r>
          </w:p>
          <w:p w:rsidR="00055664" w:rsidRPr="008365F5" w:rsidRDefault="00055664" w:rsidP="00A44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BC8" w:rsidRPr="008365F5" w:rsidRDefault="00244BC8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Aralık</w:t>
            </w:r>
          </w:p>
        </w:tc>
        <w:tc>
          <w:tcPr>
            <w:tcW w:w="1701" w:type="dxa"/>
          </w:tcPr>
          <w:p w:rsidR="00244BC8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244BC8" w:rsidRPr="008365F5">
              <w:rPr>
                <w:rFonts w:ascii="Times New Roman" w:hAnsi="Times New Roman" w:cs="Times New Roman"/>
              </w:rPr>
              <w:t>Okul Yönetimi ve Komisyonu</w:t>
            </w:r>
          </w:p>
        </w:tc>
        <w:tc>
          <w:tcPr>
            <w:tcW w:w="1701" w:type="dxa"/>
          </w:tcPr>
          <w:p w:rsidR="00244BC8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244BC8" w:rsidRPr="008365F5">
              <w:rPr>
                <w:rFonts w:ascii="Times New Roman" w:hAnsi="Times New Roman" w:cs="Times New Roman"/>
              </w:rPr>
              <w:t>İl-İlçe Milli Eğitim Müdürlükleri</w:t>
            </w:r>
          </w:p>
        </w:tc>
      </w:tr>
      <w:tr w:rsidR="00244BC8" w:rsidRPr="008365F5" w:rsidTr="008365F5">
        <w:trPr>
          <w:trHeight w:val="544"/>
        </w:trPr>
        <w:tc>
          <w:tcPr>
            <w:tcW w:w="851" w:type="dxa"/>
          </w:tcPr>
          <w:p w:rsidR="00244BC8" w:rsidRPr="008365F5" w:rsidRDefault="00244BC8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44BC8" w:rsidRPr="008365F5" w:rsidRDefault="00244BC8" w:rsidP="00A445F6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Karar verme sürecinde öğrenci, öğretmen ve aile tam katılımın sağlanması</w:t>
            </w:r>
          </w:p>
        </w:tc>
        <w:tc>
          <w:tcPr>
            <w:tcW w:w="992" w:type="dxa"/>
          </w:tcPr>
          <w:p w:rsidR="00244BC8" w:rsidRPr="008365F5" w:rsidRDefault="00244BC8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244BC8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244BC8" w:rsidRPr="008365F5">
              <w:rPr>
                <w:rFonts w:ascii="Times New Roman" w:hAnsi="Times New Roman" w:cs="Times New Roman"/>
              </w:rPr>
              <w:t>Okul Yönetimi ve Komisyonu</w:t>
            </w:r>
          </w:p>
        </w:tc>
        <w:tc>
          <w:tcPr>
            <w:tcW w:w="1701" w:type="dxa"/>
          </w:tcPr>
          <w:p w:rsidR="00244BC8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244BC8" w:rsidRPr="008365F5">
              <w:rPr>
                <w:rFonts w:ascii="Times New Roman" w:hAnsi="Times New Roman" w:cs="Times New Roman"/>
              </w:rPr>
              <w:t>İl-İlçe Milli Eğitim Müdürlükleri</w:t>
            </w:r>
          </w:p>
        </w:tc>
      </w:tr>
      <w:tr w:rsidR="00244BC8" w:rsidRPr="008365F5" w:rsidTr="008365F5">
        <w:tc>
          <w:tcPr>
            <w:tcW w:w="851" w:type="dxa"/>
          </w:tcPr>
          <w:p w:rsidR="00244BC8" w:rsidRPr="008365F5" w:rsidRDefault="00244BC8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44BC8" w:rsidRDefault="00244BC8" w:rsidP="00A445F6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Okul giriş çıkışlarının kontrol altına alınması(Okul güvenliğinin sağlanması)</w:t>
            </w:r>
          </w:p>
          <w:p w:rsidR="00055664" w:rsidRPr="008365F5" w:rsidRDefault="00055664" w:rsidP="00A44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BC8" w:rsidRPr="008365F5" w:rsidRDefault="00244BC8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244BC8" w:rsidRPr="008365F5" w:rsidRDefault="00F72399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244BC8" w:rsidRPr="008365F5">
              <w:rPr>
                <w:rFonts w:ascii="Times New Roman" w:hAnsi="Times New Roman" w:cs="Times New Roman"/>
              </w:rPr>
              <w:t>Okul Yönetimi</w:t>
            </w:r>
          </w:p>
        </w:tc>
        <w:tc>
          <w:tcPr>
            <w:tcW w:w="1701" w:type="dxa"/>
          </w:tcPr>
          <w:p w:rsidR="00244BC8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244BC8" w:rsidRPr="008365F5">
              <w:rPr>
                <w:rFonts w:ascii="Times New Roman" w:hAnsi="Times New Roman" w:cs="Times New Roman"/>
              </w:rPr>
              <w:t>RAM</w:t>
            </w:r>
          </w:p>
        </w:tc>
      </w:tr>
      <w:tr w:rsidR="00244BC8" w:rsidRPr="008365F5" w:rsidTr="008365F5">
        <w:tc>
          <w:tcPr>
            <w:tcW w:w="851" w:type="dxa"/>
          </w:tcPr>
          <w:p w:rsidR="00244BC8" w:rsidRPr="008365F5" w:rsidRDefault="00244BC8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44BC8" w:rsidRPr="008365F5" w:rsidRDefault="00244BC8" w:rsidP="00A445F6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*Öğrenci kişisel bilgi formlarının doldurulup değerlendirilerek okul, sınıf ve öğrenci hakkında önemli bilgilerin çıkarılması</w:t>
            </w:r>
          </w:p>
          <w:p w:rsidR="00244BC8" w:rsidRDefault="00244BC8" w:rsidP="00A445F6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*Risk altındaki öğrencilerin tespit edilmesi ve yapılacak çalışmalarda göz önünde bulundurulması</w:t>
            </w:r>
          </w:p>
          <w:p w:rsidR="00055664" w:rsidRPr="008365F5" w:rsidRDefault="00055664" w:rsidP="00A44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4BC8" w:rsidRPr="008365F5" w:rsidRDefault="00244BC8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244BC8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244BC8" w:rsidRPr="008365F5">
              <w:rPr>
                <w:rFonts w:ascii="Times New Roman" w:hAnsi="Times New Roman" w:cs="Times New Roman"/>
              </w:rPr>
              <w:t>Rehberlik Servisi</w:t>
            </w:r>
          </w:p>
          <w:p w:rsidR="00244BC8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244BC8" w:rsidRPr="008365F5">
              <w:rPr>
                <w:rFonts w:ascii="Times New Roman" w:hAnsi="Times New Roman" w:cs="Times New Roman"/>
              </w:rPr>
              <w:t>Sınıf rehber Öğretmenleri</w:t>
            </w:r>
          </w:p>
        </w:tc>
        <w:tc>
          <w:tcPr>
            <w:tcW w:w="1701" w:type="dxa"/>
          </w:tcPr>
          <w:p w:rsidR="00244BC8" w:rsidRPr="008365F5" w:rsidRDefault="00244BC8" w:rsidP="00A44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114" w:rsidRPr="008365F5" w:rsidTr="008365F5">
        <w:tc>
          <w:tcPr>
            <w:tcW w:w="851" w:type="dxa"/>
          </w:tcPr>
          <w:p w:rsidR="00AD7114" w:rsidRPr="008365F5" w:rsidRDefault="00AD7114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D7114" w:rsidRPr="008365F5" w:rsidRDefault="00244BC8" w:rsidP="00A445F6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2014/20 sayılı genelge çerçevesinde yapılan çalışmalara ait raporun</w:t>
            </w:r>
            <w:r w:rsidR="000A1895">
              <w:rPr>
                <w:rFonts w:ascii="Times New Roman" w:hAnsi="Times New Roman" w:cs="Times New Roman"/>
              </w:rPr>
              <w:t xml:space="preserve"> istenilmesi durumunda</w:t>
            </w:r>
            <w:r w:rsidRPr="008365F5">
              <w:rPr>
                <w:rFonts w:ascii="Times New Roman" w:hAnsi="Times New Roman" w:cs="Times New Roman"/>
              </w:rPr>
              <w:t xml:space="preserve"> Kırıkhan RAM’a gönderilmesi</w:t>
            </w:r>
          </w:p>
        </w:tc>
        <w:tc>
          <w:tcPr>
            <w:tcW w:w="992" w:type="dxa"/>
          </w:tcPr>
          <w:p w:rsidR="00AD7114" w:rsidRPr="008365F5" w:rsidRDefault="00244BC8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Ocak-Mayıs</w:t>
            </w:r>
          </w:p>
        </w:tc>
        <w:tc>
          <w:tcPr>
            <w:tcW w:w="1701" w:type="dxa"/>
          </w:tcPr>
          <w:p w:rsidR="00244BC8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244BC8" w:rsidRPr="008365F5">
              <w:rPr>
                <w:rFonts w:ascii="Times New Roman" w:hAnsi="Times New Roman" w:cs="Times New Roman"/>
              </w:rPr>
              <w:t>Okul Yönetimi</w:t>
            </w:r>
          </w:p>
          <w:p w:rsidR="00AD7114" w:rsidRPr="008365F5" w:rsidRDefault="00244BC8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Çalışma Ekibi</w:t>
            </w:r>
          </w:p>
        </w:tc>
        <w:tc>
          <w:tcPr>
            <w:tcW w:w="1701" w:type="dxa"/>
          </w:tcPr>
          <w:p w:rsidR="00AD7114" w:rsidRPr="008365F5" w:rsidRDefault="00244BC8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*İl-İlçe Milli Eğitim Müdürlükleri</w:t>
            </w:r>
          </w:p>
          <w:p w:rsidR="00244BC8" w:rsidRPr="008365F5" w:rsidRDefault="00244BC8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*RAM</w:t>
            </w:r>
          </w:p>
        </w:tc>
      </w:tr>
      <w:tr w:rsidR="00AD7114" w:rsidRPr="008365F5" w:rsidTr="008365F5">
        <w:tc>
          <w:tcPr>
            <w:tcW w:w="851" w:type="dxa"/>
          </w:tcPr>
          <w:p w:rsidR="00AD7114" w:rsidRPr="008365F5" w:rsidRDefault="00AD7114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55664" w:rsidRPr="008365F5" w:rsidRDefault="00244BC8" w:rsidP="000A1895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03.01.2014 tarihinde Türkiye Yeşilay Cemiyeti ile imzalanan “Türkiye Bağımlılıkla Mücadele Eğitimi Projesi</w:t>
            </w:r>
            <w:r w:rsidR="00A86D96" w:rsidRPr="008365F5">
              <w:rPr>
                <w:rFonts w:ascii="Times New Roman" w:hAnsi="Times New Roman" w:cs="Times New Roman"/>
              </w:rPr>
              <w:t xml:space="preserve"> Uygulama Protokolü” kapsamında eğitim alan okul psikolojik danışmanlarınca örgün eğitim alan öğrenci ve velilere yönelik ”Sağlıklı Yaşam, Madde Bağımlılığı, Tütün Bağımlılığı, Alkol Bağımlılığı, Teknoloji Bağımlılığı ile mücadeleyi içeren eğitimlerin verilmesinin</w:t>
            </w:r>
            <w:r w:rsidR="000A1895">
              <w:rPr>
                <w:rFonts w:ascii="Times New Roman" w:hAnsi="Times New Roman" w:cs="Times New Roman"/>
              </w:rPr>
              <w:t xml:space="preserve"> </w:t>
            </w:r>
            <w:r w:rsidR="00A86D96" w:rsidRPr="008365F5">
              <w:rPr>
                <w:rFonts w:ascii="Times New Roman" w:hAnsi="Times New Roman" w:cs="Times New Roman"/>
              </w:rPr>
              <w:t>sağlanması</w:t>
            </w:r>
            <w:r w:rsidR="000A18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8365F5" w:rsidRDefault="008365F5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8365F5" w:rsidRDefault="008365F5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8365F5" w:rsidRDefault="008365F5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AD7114" w:rsidRPr="008365F5" w:rsidRDefault="00A86D9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8365F5" w:rsidRDefault="008365F5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8365F5" w:rsidRDefault="008365F5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8365F5" w:rsidRDefault="008365F5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AD7114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A86D96" w:rsidRPr="008365F5">
              <w:rPr>
                <w:rFonts w:ascii="Times New Roman" w:hAnsi="Times New Roman" w:cs="Times New Roman"/>
              </w:rPr>
              <w:t>Rehberlik Servisi</w:t>
            </w:r>
          </w:p>
        </w:tc>
        <w:tc>
          <w:tcPr>
            <w:tcW w:w="1701" w:type="dxa"/>
          </w:tcPr>
          <w:p w:rsidR="008365F5" w:rsidRDefault="008365F5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8365F5" w:rsidRDefault="008365F5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A86D96" w:rsidRPr="008365F5" w:rsidRDefault="00A86D9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*İl-İlçe Milli Eğitim Müdürlükleri</w:t>
            </w:r>
          </w:p>
          <w:p w:rsidR="00AD7114" w:rsidRPr="008365F5" w:rsidRDefault="00A86D9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*RAM</w:t>
            </w:r>
          </w:p>
        </w:tc>
      </w:tr>
      <w:tr w:rsidR="00AD7114" w:rsidRPr="008365F5" w:rsidTr="008365F5">
        <w:tc>
          <w:tcPr>
            <w:tcW w:w="851" w:type="dxa"/>
          </w:tcPr>
          <w:p w:rsidR="00AD7114" w:rsidRPr="008365F5" w:rsidRDefault="00AD7114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86D96" w:rsidRPr="000A1895" w:rsidRDefault="00A86D96" w:rsidP="00A445F6">
            <w:pPr>
              <w:jc w:val="both"/>
              <w:rPr>
                <w:rFonts w:ascii="Times New Roman" w:hAnsi="Times New Roman" w:cs="Times New Roman"/>
              </w:rPr>
            </w:pPr>
            <w:r w:rsidRPr="000A1895">
              <w:rPr>
                <w:rFonts w:ascii="Times New Roman" w:hAnsi="Times New Roman" w:cs="Times New Roman"/>
              </w:rPr>
              <w:t>*Şiddeti Önleme sınıf rehberlik çalışmalarının v</w:t>
            </w:r>
            <w:r w:rsidR="00F11E8E" w:rsidRPr="000A1895">
              <w:rPr>
                <w:rFonts w:ascii="Times New Roman" w:hAnsi="Times New Roman" w:cs="Times New Roman"/>
              </w:rPr>
              <w:t xml:space="preserve">e rehberlik servisi tarafından </w:t>
            </w:r>
            <w:r w:rsidRPr="000A1895">
              <w:rPr>
                <w:rFonts w:ascii="Times New Roman" w:hAnsi="Times New Roman" w:cs="Times New Roman"/>
              </w:rPr>
              <w:t>önlem amaçlı bilgilendirmelerin yapılması</w:t>
            </w:r>
          </w:p>
          <w:p w:rsidR="000A1895" w:rsidRDefault="00A86D96" w:rsidP="00A445F6">
            <w:pPr>
              <w:jc w:val="both"/>
              <w:rPr>
                <w:rFonts w:ascii="Times New Roman" w:hAnsi="Times New Roman" w:cs="Times New Roman"/>
              </w:rPr>
            </w:pPr>
            <w:r w:rsidRPr="000A1895">
              <w:rPr>
                <w:rFonts w:ascii="Times New Roman" w:hAnsi="Times New Roman" w:cs="Times New Roman"/>
              </w:rPr>
              <w:t>*Şiddete tanık olan, şiddete maruz kalan öğrencilerin bireysel veya g</w:t>
            </w:r>
            <w:r w:rsidR="000A1895" w:rsidRPr="000A1895">
              <w:rPr>
                <w:rFonts w:ascii="Times New Roman" w:hAnsi="Times New Roman" w:cs="Times New Roman"/>
              </w:rPr>
              <w:t>rupla danışma sürecine alınması</w:t>
            </w:r>
            <w:r w:rsidRPr="000A1895">
              <w:rPr>
                <w:rFonts w:ascii="Times New Roman" w:hAnsi="Times New Roman" w:cs="Times New Roman"/>
              </w:rPr>
              <w:t xml:space="preserve"> ve aileleriyle işbirliği yapılması gerekirse</w:t>
            </w:r>
            <w:r w:rsidR="000A1895">
              <w:rPr>
                <w:rFonts w:ascii="Times New Roman" w:hAnsi="Times New Roman" w:cs="Times New Roman"/>
              </w:rPr>
              <w:t xml:space="preserve"> sağlık kurumlarına gönderilmesi</w:t>
            </w:r>
          </w:p>
          <w:p w:rsidR="000A1895" w:rsidRPr="008365F5" w:rsidRDefault="000A1895" w:rsidP="00A445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65F5" w:rsidRDefault="008365F5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8365F5" w:rsidRDefault="008365F5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8365F5" w:rsidRDefault="008365F5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AD7114" w:rsidRPr="008365F5" w:rsidRDefault="00A86D9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F11E8E" w:rsidRPr="008365F5" w:rsidRDefault="00F11E8E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F11E8E" w:rsidRPr="008365F5" w:rsidRDefault="00F11E8E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8365F5" w:rsidRDefault="008365F5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A86D96" w:rsidRPr="008365F5" w:rsidRDefault="00F72399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A86D96" w:rsidRPr="008365F5">
              <w:rPr>
                <w:rFonts w:ascii="Times New Roman" w:hAnsi="Times New Roman" w:cs="Times New Roman"/>
              </w:rPr>
              <w:t>Rehberlik Servisi</w:t>
            </w:r>
          </w:p>
          <w:p w:rsidR="00F72399" w:rsidRPr="008365F5" w:rsidRDefault="00F72399" w:rsidP="00A44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7114" w:rsidRPr="008365F5" w:rsidRDefault="00AD7114" w:rsidP="00A44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114" w:rsidRPr="008365F5" w:rsidTr="008365F5">
        <w:tc>
          <w:tcPr>
            <w:tcW w:w="851" w:type="dxa"/>
          </w:tcPr>
          <w:p w:rsidR="00AD7114" w:rsidRPr="008365F5" w:rsidRDefault="00AD7114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D7114" w:rsidRPr="008365F5" w:rsidRDefault="00A86D96" w:rsidP="00513E4E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Ailelerin çocuklarını izleme, arkadaşlarını tanıma, çocuklarla doğru iletişim kurma, onların yanında olduklarını gösterme ve çocuklarının teknoloji bağımlılığı konusunda bilgilendirilmesi</w:t>
            </w:r>
          </w:p>
          <w:p w:rsidR="00606793" w:rsidRPr="008365F5" w:rsidRDefault="00606793" w:rsidP="00513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2AA6" w:rsidRDefault="00762AA6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AD7114" w:rsidRPr="008365F5" w:rsidRDefault="00A86D9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762AA6" w:rsidRDefault="00762AA6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A86D96" w:rsidRPr="008365F5" w:rsidRDefault="00606793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A86D96" w:rsidRPr="008365F5">
              <w:rPr>
                <w:rFonts w:ascii="Times New Roman" w:hAnsi="Times New Roman" w:cs="Times New Roman"/>
              </w:rPr>
              <w:t>Rehberlik Servisi</w:t>
            </w:r>
          </w:p>
          <w:p w:rsidR="00AD7114" w:rsidRPr="008365F5" w:rsidRDefault="00606793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</w:t>
            </w:r>
            <w:r w:rsidR="00A86D96" w:rsidRPr="008365F5">
              <w:rPr>
                <w:rFonts w:ascii="Times New Roman" w:hAnsi="Times New Roman" w:cs="Times New Roman"/>
              </w:rPr>
              <w:t>Okul Çalışma Ekibi</w:t>
            </w:r>
          </w:p>
        </w:tc>
        <w:tc>
          <w:tcPr>
            <w:tcW w:w="1701" w:type="dxa"/>
          </w:tcPr>
          <w:p w:rsidR="00AD7114" w:rsidRPr="008365F5" w:rsidRDefault="00606793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*RAM</w:t>
            </w:r>
          </w:p>
          <w:p w:rsidR="00606793" w:rsidRPr="008365F5" w:rsidRDefault="00606793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*Aile ve Sosyal Politikalar İl Müdürlüğü</w:t>
            </w:r>
          </w:p>
        </w:tc>
      </w:tr>
      <w:tr w:rsidR="00AD7114" w:rsidRPr="008365F5" w:rsidTr="008365F5">
        <w:tc>
          <w:tcPr>
            <w:tcW w:w="851" w:type="dxa"/>
          </w:tcPr>
          <w:p w:rsidR="00AD7114" w:rsidRPr="008365F5" w:rsidRDefault="00AD7114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365F5" w:rsidRDefault="008365F5" w:rsidP="00513E4E">
            <w:pPr>
              <w:jc w:val="both"/>
              <w:rPr>
                <w:rFonts w:ascii="Times New Roman" w:hAnsi="Times New Roman" w:cs="Times New Roman"/>
              </w:rPr>
            </w:pPr>
          </w:p>
          <w:p w:rsidR="008365F5" w:rsidRDefault="008365F5" w:rsidP="00513E4E">
            <w:pPr>
              <w:jc w:val="both"/>
              <w:rPr>
                <w:rFonts w:ascii="Times New Roman" w:hAnsi="Times New Roman" w:cs="Times New Roman"/>
              </w:rPr>
            </w:pPr>
          </w:p>
          <w:p w:rsidR="00AD7114" w:rsidRPr="008365F5" w:rsidRDefault="00606793" w:rsidP="00513E4E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Öğrencilere arkadaşlık ilişkileri, Hayır Diyebilme, akran baskısına karşı koyma konularında eğitimler verilerek yaşam becerilerinin geliştirilmesi</w:t>
            </w:r>
          </w:p>
        </w:tc>
        <w:tc>
          <w:tcPr>
            <w:tcW w:w="992" w:type="dxa"/>
          </w:tcPr>
          <w:p w:rsidR="008365F5" w:rsidRDefault="008365F5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8365F5" w:rsidRDefault="008365F5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AD7114" w:rsidRPr="008365F5" w:rsidRDefault="00606793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8365F5" w:rsidRDefault="008365F5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606793" w:rsidRPr="008365F5" w:rsidRDefault="00606793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*Rehberlik Servisi</w:t>
            </w:r>
          </w:p>
          <w:p w:rsidR="00AD7114" w:rsidRPr="008365F5" w:rsidRDefault="00606793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*Okul Çalışma Ekibi</w:t>
            </w:r>
          </w:p>
        </w:tc>
        <w:tc>
          <w:tcPr>
            <w:tcW w:w="1701" w:type="dxa"/>
          </w:tcPr>
          <w:p w:rsidR="00606793" w:rsidRPr="008365F5" w:rsidRDefault="00606793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*İl Müdürlüğü</w:t>
            </w:r>
          </w:p>
          <w:p w:rsidR="00606793" w:rsidRPr="008365F5" w:rsidRDefault="00606793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*İl sağlık Müdürlüğü</w:t>
            </w:r>
          </w:p>
          <w:p w:rsidR="00606793" w:rsidRPr="008365F5" w:rsidRDefault="00606793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*RAM</w:t>
            </w:r>
          </w:p>
          <w:p w:rsidR="00AD7114" w:rsidRPr="008365F5" w:rsidRDefault="00606793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*Aile ve Sosyal Politikalar İl Müdürlüğü</w:t>
            </w:r>
          </w:p>
        </w:tc>
      </w:tr>
      <w:tr w:rsidR="00AD7114" w:rsidRPr="008365F5" w:rsidTr="008365F5">
        <w:tc>
          <w:tcPr>
            <w:tcW w:w="851" w:type="dxa"/>
          </w:tcPr>
          <w:p w:rsidR="00AD7114" w:rsidRPr="008365F5" w:rsidRDefault="00AD7114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55664" w:rsidRDefault="00055664" w:rsidP="00513E4E">
            <w:pPr>
              <w:jc w:val="both"/>
              <w:rPr>
                <w:rFonts w:ascii="Times New Roman" w:hAnsi="Times New Roman" w:cs="Times New Roman"/>
              </w:rPr>
            </w:pPr>
          </w:p>
          <w:p w:rsidR="00AD7114" w:rsidRPr="008365F5" w:rsidRDefault="00606793" w:rsidP="00513E4E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Öğrencilere zararlı alışkanlıklar ve korunma yolları konusunda bilgilendirilmesi</w:t>
            </w:r>
          </w:p>
        </w:tc>
        <w:tc>
          <w:tcPr>
            <w:tcW w:w="992" w:type="dxa"/>
          </w:tcPr>
          <w:p w:rsidR="00055664" w:rsidRDefault="00055664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AD7114" w:rsidRPr="008365F5" w:rsidRDefault="00606793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606793" w:rsidRPr="008365F5" w:rsidRDefault="00606793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*Rehberlik Servisi</w:t>
            </w:r>
          </w:p>
          <w:p w:rsidR="00AD7114" w:rsidRPr="008365F5" w:rsidRDefault="00606793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*Okul Çalışma Ekibi</w:t>
            </w:r>
          </w:p>
        </w:tc>
        <w:tc>
          <w:tcPr>
            <w:tcW w:w="1701" w:type="dxa"/>
          </w:tcPr>
          <w:p w:rsidR="00AD7114" w:rsidRPr="008365F5" w:rsidRDefault="00AD7114" w:rsidP="00A44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114" w:rsidRPr="008365F5" w:rsidTr="008365F5">
        <w:tc>
          <w:tcPr>
            <w:tcW w:w="851" w:type="dxa"/>
          </w:tcPr>
          <w:p w:rsidR="00AD7114" w:rsidRPr="008365F5" w:rsidRDefault="00AD7114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D7114" w:rsidRDefault="00606793" w:rsidP="00513E4E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Rehberlik servisi tarafından hazırlanan yazılı ve görsel araçlarla velilere ve öğretmenlere yönelik yayınların hazırlanması ve paylaşılması</w:t>
            </w:r>
          </w:p>
          <w:p w:rsidR="00055664" w:rsidRPr="008365F5" w:rsidRDefault="00055664" w:rsidP="00513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2AA6" w:rsidRDefault="00762AA6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AD7114" w:rsidRPr="008365F5" w:rsidRDefault="00606793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762AA6" w:rsidRDefault="00762AA6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606793" w:rsidRPr="008365F5" w:rsidRDefault="00606793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*Rehberlik Servisi</w:t>
            </w:r>
          </w:p>
          <w:p w:rsidR="00AD7114" w:rsidRPr="008365F5" w:rsidRDefault="00AD7114" w:rsidP="00A44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7114" w:rsidRPr="008365F5" w:rsidRDefault="00AD7114" w:rsidP="00A44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114" w:rsidRPr="008365F5" w:rsidTr="008365F5">
        <w:tc>
          <w:tcPr>
            <w:tcW w:w="851" w:type="dxa"/>
          </w:tcPr>
          <w:p w:rsidR="00AD7114" w:rsidRPr="008365F5" w:rsidRDefault="00AD7114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D7114" w:rsidRDefault="00606793" w:rsidP="00513E4E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Tütün ürünleri sektöründe faaliyet gösteren firmalarının isimleri amblemleri, ürünlerin marka ya</w:t>
            </w:r>
            <w:r w:rsidR="00A445F6" w:rsidRPr="008365F5">
              <w:rPr>
                <w:rFonts w:ascii="Times New Roman" w:hAnsi="Times New Roman" w:cs="Times New Roman"/>
              </w:rPr>
              <w:t xml:space="preserve"> </w:t>
            </w:r>
            <w:r w:rsidRPr="008365F5">
              <w:rPr>
                <w:rFonts w:ascii="Times New Roman" w:hAnsi="Times New Roman" w:cs="Times New Roman"/>
              </w:rPr>
              <w:t>da işaretleri veya bunları çağrıştıracak alametleri ile kıyafet, takı ve aksesuar taşınmasının eğitim ortamında engellenmesi</w:t>
            </w:r>
          </w:p>
          <w:p w:rsidR="00055664" w:rsidRPr="008365F5" w:rsidRDefault="00055664" w:rsidP="00513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5664" w:rsidRDefault="00055664" w:rsidP="00A445F6">
            <w:pPr>
              <w:jc w:val="center"/>
              <w:rPr>
                <w:rFonts w:ascii="Times New Roman" w:hAnsi="Times New Roman" w:cs="Times New Roman"/>
              </w:rPr>
            </w:pPr>
          </w:p>
          <w:p w:rsidR="00AD7114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AD7114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*Okul Kantin Denetleme Ekibi</w:t>
            </w:r>
          </w:p>
          <w:p w:rsidR="00A445F6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*Okul Yönetimi</w:t>
            </w:r>
          </w:p>
          <w:p w:rsidR="00A445F6" w:rsidRPr="008365F5" w:rsidRDefault="00A445F6" w:rsidP="00A445F6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Çalışma Ekibi</w:t>
            </w:r>
          </w:p>
        </w:tc>
        <w:tc>
          <w:tcPr>
            <w:tcW w:w="1701" w:type="dxa"/>
          </w:tcPr>
          <w:p w:rsidR="00AD7114" w:rsidRPr="008365F5" w:rsidRDefault="00AD7114" w:rsidP="00A445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0077" w:rsidRPr="008365F5" w:rsidTr="008365F5">
        <w:tc>
          <w:tcPr>
            <w:tcW w:w="851" w:type="dxa"/>
          </w:tcPr>
          <w:p w:rsidR="002C0077" w:rsidRPr="008365F5" w:rsidRDefault="002C0077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C0077" w:rsidRDefault="002C0077" w:rsidP="00513E4E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Her türlü sakız, çerez, şeker, oyuncak, kıyafet, takı, aksesuar vb. ürünlerde tütün ürünlerine benzeyecek veya markasını çağrıştıracak ürünlerin eğitim ortamında dağıtımının ve satışının engellenmesi</w:t>
            </w:r>
          </w:p>
          <w:p w:rsidR="00055664" w:rsidRPr="008365F5" w:rsidRDefault="00055664" w:rsidP="00513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5664" w:rsidRDefault="00055664" w:rsidP="008365F5">
            <w:pPr>
              <w:jc w:val="center"/>
              <w:rPr>
                <w:rFonts w:ascii="Times New Roman" w:hAnsi="Times New Roman" w:cs="Times New Roman"/>
              </w:rPr>
            </w:pPr>
          </w:p>
          <w:p w:rsidR="002C0077" w:rsidRPr="008365F5" w:rsidRDefault="002C0077" w:rsidP="008365F5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2C0077" w:rsidRPr="008365F5" w:rsidRDefault="002C0077" w:rsidP="001A1C6A">
            <w:pPr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*Okul Kantin Denetleme Ekibi</w:t>
            </w:r>
          </w:p>
          <w:p w:rsidR="002C0077" w:rsidRPr="008365F5" w:rsidRDefault="002C0077" w:rsidP="002C0077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*Okul Yönetimi</w:t>
            </w:r>
          </w:p>
          <w:p w:rsidR="002C0077" w:rsidRPr="008365F5" w:rsidRDefault="002C0077" w:rsidP="002C0077">
            <w:pPr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Çalışma Ekibi</w:t>
            </w:r>
          </w:p>
        </w:tc>
        <w:tc>
          <w:tcPr>
            <w:tcW w:w="1701" w:type="dxa"/>
          </w:tcPr>
          <w:p w:rsidR="002C0077" w:rsidRPr="008365F5" w:rsidRDefault="002C0077">
            <w:pPr>
              <w:rPr>
                <w:rFonts w:ascii="Times New Roman" w:hAnsi="Times New Roman" w:cs="Times New Roman"/>
              </w:rPr>
            </w:pPr>
          </w:p>
        </w:tc>
      </w:tr>
      <w:tr w:rsidR="00F72399" w:rsidRPr="008365F5" w:rsidTr="008365F5">
        <w:tc>
          <w:tcPr>
            <w:tcW w:w="851" w:type="dxa"/>
          </w:tcPr>
          <w:p w:rsidR="00F72399" w:rsidRPr="008365F5" w:rsidRDefault="00F72399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72399" w:rsidRDefault="00F72399" w:rsidP="00513E4E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Öğrencilere örnek olmaları bakımından tütün veya tütün ürünlerini kullanan öğretmen ve yöneticilerin, öğrencilerin görebileceği okul çevresi gibi dış alanlarda bu ürünleri kullanmamaları için gerekli tedbirlerin alınması</w:t>
            </w:r>
          </w:p>
          <w:p w:rsidR="00055664" w:rsidRPr="008365F5" w:rsidRDefault="00055664" w:rsidP="00513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5664" w:rsidRDefault="00055664" w:rsidP="008365F5">
            <w:pPr>
              <w:jc w:val="center"/>
              <w:rPr>
                <w:rFonts w:ascii="Times New Roman" w:hAnsi="Times New Roman" w:cs="Times New Roman"/>
              </w:rPr>
            </w:pPr>
          </w:p>
          <w:p w:rsidR="00F72399" w:rsidRPr="008365F5" w:rsidRDefault="00F72399" w:rsidP="00055664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8365F5" w:rsidRDefault="008365F5" w:rsidP="001A1C6A">
            <w:pPr>
              <w:rPr>
                <w:rFonts w:ascii="Times New Roman" w:hAnsi="Times New Roman" w:cs="Times New Roman"/>
              </w:rPr>
            </w:pPr>
          </w:p>
          <w:p w:rsidR="008365F5" w:rsidRDefault="008365F5" w:rsidP="001A1C6A">
            <w:pPr>
              <w:rPr>
                <w:rFonts w:ascii="Times New Roman" w:hAnsi="Times New Roman" w:cs="Times New Roman"/>
              </w:rPr>
            </w:pPr>
          </w:p>
          <w:p w:rsidR="00F72399" w:rsidRPr="008365F5" w:rsidRDefault="00F72399" w:rsidP="001A1C6A">
            <w:pPr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*Okul Yönetimi</w:t>
            </w:r>
          </w:p>
        </w:tc>
        <w:tc>
          <w:tcPr>
            <w:tcW w:w="1701" w:type="dxa"/>
          </w:tcPr>
          <w:p w:rsidR="00F72399" w:rsidRPr="008365F5" w:rsidRDefault="00F72399">
            <w:pPr>
              <w:rPr>
                <w:rFonts w:ascii="Times New Roman" w:hAnsi="Times New Roman" w:cs="Times New Roman"/>
              </w:rPr>
            </w:pPr>
          </w:p>
        </w:tc>
      </w:tr>
      <w:tr w:rsidR="00F72399" w:rsidRPr="008365F5" w:rsidTr="008365F5">
        <w:tc>
          <w:tcPr>
            <w:tcW w:w="851" w:type="dxa"/>
          </w:tcPr>
          <w:p w:rsidR="00F72399" w:rsidRPr="008365F5" w:rsidRDefault="00F72399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72399" w:rsidRPr="008365F5" w:rsidRDefault="00F72399" w:rsidP="00513E4E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Risk grubunda olan öğrencilerin tespit edilerek ailesi ile işbirliği yapılması, aile işbirliğinin güçlendirilmesi, okula devamlarının sağlanması ve okul başarısının arttırılmasına yönelik çalışmaların yapılması</w:t>
            </w:r>
          </w:p>
        </w:tc>
        <w:tc>
          <w:tcPr>
            <w:tcW w:w="992" w:type="dxa"/>
          </w:tcPr>
          <w:p w:rsidR="00055664" w:rsidRDefault="00055664" w:rsidP="008365F5">
            <w:pPr>
              <w:jc w:val="center"/>
              <w:rPr>
                <w:rFonts w:ascii="Times New Roman" w:hAnsi="Times New Roman" w:cs="Times New Roman"/>
              </w:rPr>
            </w:pPr>
          </w:p>
          <w:p w:rsidR="00055664" w:rsidRDefault="00055664" w:rsidP="008365F5">
            <w:pPr>
              <w:jc w:val="center"/>
              <w:rPr>
                <w:rFonts w:ascii="Times New Roman" w:hAnsi="Times New Roman" w:cs="Times New Roman"/>
              </w:rPr>
            </w:pPr>
          </w:p>
          <w:p w:rsidR="00F72399" w:rsidRPr="008365F5" w:rsidRDefault="00F72399" w:rsidP="008365F5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F72399" w:rsidRPr="008365F5" w:rsidRDefault="00F72399" w:rsidP="00F72399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*Rehberlik Servisi</w:t>
            </w:r>
          </w:p>
          <w:p w:rsidR="00F72399" w:rsidRPr="008365F5" w:rsidRDefault="00F72399" w:rsidP="00F72399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*Sınıf rehber Öğretmenleri</w:t>
            </w:r>
          </w:p>
          <w:p w:rsidR="00F11E8E" w:rsidRPr="008365F5" w:rsidRDefault="00F11E8E" w:rsidP="00F11E8E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*Branş Öğretmenleri</w:t>
            </w:r>
          </w:p>
          <w:p w:rsidR="00F72399" w:rsidRPr="008365F5" w:rsidRDefault="00F11E8E" w:rsidP="00F11E8E">
            <w:pPr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*Okul Yönetimi</w:t>
            </w:r>
          </w:p>
        </w:tc>
        <w:tc>
          <w:tcPr>
            <w:tcW w:w="1701" w:type="dxa"/>
          </w:tcPr>
          <w:p w:rsidR="00055664" w:rsidRDefault="00055664" w:rsidP="00F11E8E">
            <w:pPr>
              <w:jc w:val="center"/>
              <w:rPr>
                <w:rFonts w:ascii="Times New Roman" w:hAnsi="Times New Roman" w:cs="Times New Roman"/>
              </w:rPr>
            </w:pPr>
          </w:p>
          <w:p w:rsidR="00055664" w:rsidRDefault="00055664" w:rsidP="00F11E8E">
            <w:pPr>
              <w:jc w:val="center"/>
              <w:rPr>
                <w:rFonts w:ascii="Times New Roman" w:hAnsi="Times New Roman" w:cs="Times New Roman"/>
              </w:rPr>
            </w:pPr>
          </w:p>
          <w:p w:rsidR="00F11E8E" w:rsidRPr="008365F5" w:rsidRDefault="00F11E8E" w:rsidP="00F11E8E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*İl-İlçe Milli Eğitim Müdürlükleri</w:t>
            </w:r>
          </w:p>
          <w:p w:rsidR="00F72399" w:rsidRPr="008365F5" w:rsidRDefault="00F72399">
            <w:pPr>
              <w:rPr>
                <w:rFonts w:ascii="Times New Roman" w:hAnsi="Times New Roman" w:cs="Times New Roman"/>
              </w:rPr>
            </w:pPr>
          </w:p>
        </w:tc>
      </w:tr>
      <w:tr w:rsidR="00F72399" w:rsidRPr="008365F5" w:rsidTr="008365F5">
        <w:tc>
          <w:tcPr>
            <w:tcW w:w="851" w:type="dxa"/>
          </w:tcPr>
          <w:p w:rsidR="00F72399" w:rsidRPr="008365F5" w:rsidRDefault="00F72399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72399" w:rsidRPr="008365F5" w:rsidRDefault="00F11E8E" w:rsidP="00513E4E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Risk grubunda olan öğrencilerin psikolojik ve tıbbi bilgilerinin ve kişisel verilerinin gizliliği esasına uygun olarak saklı tutulması ve öğrenci aleyhinde kullanılmaması</w:t>
            </w:r>
          </w:p>
          <w:p w:rsidR="00F11E8E" w:rsidRPr="008365F5" w:rsidRDefault="00F11E8E" w:rsidP="00513E4E">
            <w:pPr>
              <w:jc w:val="both"/>
              <w:rPr>
                <w:rFonts w:ascii="Times New Roman" w:hAnsi="Times New Roman" w:cs="Times New Roman"/>
              </w:rPr>
            </w:pPr>
          </w:p>
          <w:p w:rsidR="00F11E8E" w:rsidRPr="008365F5" w:rsidRDefault="00F11E8E" w:rsidP="00513E4E">
            <w:pPr>
              <w:jc w:val="both"/>
              <w:rPr>
                <w:rFonts w:ascii="Times New Roman" w:hAnsi="Times New Roman" w:cs="Times New Roman"/>
              </w:rPr>
            </w:pPr>
          </w:p>
          <w:p w:rsidR="00F11E8E" w:rsidRPr="008365F5" w:rsidRDefault="00F11E8E" w:rsidP="00513E4E">
            <w:pPr>
              <w:jc w:val="both"/>
              <w:rPr>
                <w:rFonts w:ascii="Times New Roman" w:hAnsi="Times New Roman" w:cs="Times New Roman"/>
              </w:rPr>
            </w:pPr>
          </w:p>
          <w:p w:rsidR="00F11E8E" w:rsidRDefault="00F11E8E" w:rsidP="00513E4E">
            <w:pPr>
              <w:jc w:val="both"/>
              <w:rPr>
                <w:rFonts w:ascii="Times New Roman" w:hAnsi="Times New Roman" w:cs="Times New Roman"/>
              </w:rPr>
            </w:pPr>
          </w:p>
          <w:p w:rsidR="00055664" w:rsidRDefault="00055664" w:rsidP="00513E4E">
            <w:pPr>
              <w:jc w:val="both"/>
              <w:rPr>
                <w:rFonts w:ascii="Times New Roman" w:hAnsi="Times New Roman" w:cs="Times New Roman"/>
              </w:rPr>
            </w:pPr>
          </w:p>
          <w:p w:rsidR="000A1895" w:rsidRPr="008365F5" w:rsidRDefault="000A1895" w:rsidP="00513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55664" w:rsidRDefault="00055664" w:rsidP="008365F5">
            <w:pPr>
              <w:jc w:val="center"/>
              <w:rPr>
                <w:rFonts w:ascii="Times New Roman" w:hAnsi="Times New Roman" w:cs="Times New Roman"/>
              </w:rPr>
            </w:pPr>
          </w:p>
          <w:p w:rsidR="00055664" w:rsidRDefault="00055664" w:rsidP="008365F5">
            <w:pPr>
              <w:jc w:val="center"/>
              <w:rPr>
                <w:rFonts w:ascii="Times New Roman" w:hAnsi="Times New Roman" w:cs="Times New Roman"/>
              </w:rPr>
            </w:pPr>
          </w:p>
          <w:p w:rsidR="00055664" w:rsidRDefault="00055664" w:rsidP="008365F5">
            <w:pPr>
              <w:jc w:val="center"/>
              <w:rPr>
                <w:rFonts w:ascii="Times New Roman" w:hAnsi="Times New Roman" w:cs="Times New Roman"/>
              </w:rPr>
            </w:pPr>
          </w:p>
          <w:p w:rsidR="00055664" w:rsidRDefault="00055664" w:rsidP="008365F5">
            <w:pPr>
              <w:jc w:val="center"/>
              <w:rPr>
                <w:rFonts w:ascii="Times New Roman" w:hAnsi="Times New Roman" w:cs="Times New Roman"/>
              </w:rPr>
            </w:pPr>
          </w:p>
          <w:p w:rsidR="00F72399" w:rsidRPr="008365F5" w:rsidRDefault="00F11E8E" w:rsidP="008365F5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055664" w:rsidRDefault="00055664" w:rsidP="00F11E8E">
            <w:pPr>
              <w:jc w:val="center"/>
              <w:rPr>
                <w:rFonts w:ascii="Times New Roman" w:hAnsi="Times New Roman" w:cs="Times New Roman"/>
              </w:rPr>
            </w:pPr>
          </w:p>
          <w:p w:rsidR="00F11E8E" w:rsidRPr="008365F5" w:rsidRDefault="00F11E8E" w:rsidP="00F11E8E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*Rehberlik Servisi</w:t>
            </w:r>
          </w:p>
          <w:p w:rsidR="00F11E8E" w:rsidRPr="008365F5" w:rsidRDefault="00F11E8E" w:rsidP="00F11E8E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*Sınıf rehber Öğretmenleri</w:t>
            </w:r>
          </w:p>
          <w:p w:rsidR="00F11E8E" w:rsidRPr="008365F5" w:rsidRDefault="00F11E8E" w:rsidP="00F11E8E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*Branş Öğretmenleri</w:t>
            </w:r>
          </w:p>
          <w:p w:rsidR="00F72399" w:rsidRPr="008365F5" w:rsidRDefault="00F11E8E" w:rsidP="00F11E8E">
            <w:pPr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*Okul Yönetimi</w:t>
            </w:r>
          </w:p>
        </w:tc>
        <w:tc>
          <w:tcPr>
            <w:tcW w:w="1701" w:type="dxa"/>
          </w:tcPr>
          <w:p w:rsidR="00F72399" w:rsidRPr="008365F5" w:rsidRDefault="00F72399">
            <w:pPr>
              <w:rPr>
                <w:rFonts w:ascii="Times New Roman" w:hAnsi="Times New Roman" w:cs="Times New Roman"/>
              </w:rPr>
            </w:pPr>
          </w:p>
        </w:tc>
      </w:tr>
      <w:tr w:rsidR="00F72399" w:rsidRPr="008365F5" w:rsidTr="008365F5">
        <w:tc>
          <w:tcPr>
            <w:tcW w:w="851" w:type="dxa"/>
          </w:tcPr>
          <w:p w:rsidR="00F72399" w:rsidRPr="008365F5" w:rsidRDefault="00F72399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72399" w:rsidRDefault="00F11E8E" w:rsidP="00513E4E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Okul kantininde sağlığa zararlı maddeler ve öğrencilerin beslenmesini olumsuz etkileyen yiyeceklerin bulundurulmaması ve satışının engellenmesi açısından değerlendirilmesi</w:t>
            </w:r>
          </w:p>
          <w:p w:rsidR="00632F4C" w:rsidRDefault="00632F4C" w:rsidP="00513E4E">
            <w:pPr>
              <w:jc w:val="both"/>
              <w:rPr>
                <w:rFonts w:ascii="Times New Roman" w:hAnsi="Times New Roman" w:cs="Times New Roman"/>
              </w:rPr>
            </w:pPr>
          </w:p>
          <w:p w:rsidR="00055664" w:rsidRPr="008365F5" w:rsidRDefault="00055664" w:rsidP="00513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2AA6" w:rsidRDefault="00762AA6" w:rsidP="008365F5">
            <w:pPr>
              <w:jc w:val="center"/>
              <w:rPr>
                <w:rFonts w:ascii="Times New Roman" w:hAnsi="Times New Roman" w:cs="Times New Roman"/>
              </w:rPr>
            </w:pPr>
          </w:p>
          <w:p w:rsidR="00F72399" w:rsidRPr="008365F5" w:rsidRDefault="00F11E8E" w:rsidP="008365F5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762AA6" w:rsidRDefault="00762AA6" w:rsidP="001A1C6A">
            <w:pPr>
              <w:rPr>
                <w:rFonts w:ascii="Times New Roman" w:hAnsi="Times New Roman" w:cs="Times New Roman"/>
              </w:rPr>
            </w:pPr>
          </w:p>
          <w:p w:rsidR="00F72399" w:rsidRPr="008365F5" w:rsidRDefault="00F11E8E" w:rsidP="001A1C6A">
            <w:pPr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*Okul Yönetimi</w:t>
            </w:r>
          </w:p>
          <w:p w:rsidR="00F11E8E" w:rsidRPr="008365F5" w:rsidRDefault="00F11E8E" w:rsidP="00F11E8E">
            <w:pPr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*Okul Kantin Denetleme Ekibi</w:t>
            </w:r>
          </w:p>
          <w:p w:rsidR="00F11E8E" w:rsidRPr="008365F5" w:rsidRDefault="00F11E8E" w:rsidP="001A1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2399" w:rsidRPr="008365F5" w:rsidRDefault="00F72399">
            <w:pPr>
              <w:rPr>
                <w:rFonts w:ascii="Times New Roman" w:hAnsi="Times New Roman" w:cs="Times New Roman"/>
              </w:rPr>
            </w:pPr>
          </w:p>
        </w:tc>
      </w:tr>
      <w:tr w:rsidR="00F11E8E" w:rsidRPr="008365F5" w:rsidTr="008365F5">
        <w:tc>
          <w:tcPr>
            <w:tcW w:w="851" w:type="dxa"/>
          </w:tcPr>
          <w:p w:rsidR="00F11E8E" w:rsidRPr="008365F5" w:rsidRDefault="00F11E8E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11E8E" w:rsidRDefault="00F11E8E" w:rsidP="00513E4E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MEB ve İç İşleri Bakanlığı arasında 20.09.2007 tarihinde imzalanan “Okullarda Güvenli Ortamın Sağlanmasına Yönelik Koruyucu ve Önleyici Tedbirlerin Alınmasına İlişkin İşbirliği Protokolü” çerçevesinde okul irtibat görevlileriyle işbirliğinin sağlanması</w:t>
            </w:r>
          </w:p>
          <w:p w:rsidR="00055664" w:rsidRDefault="00055664" w:rsidP="00513E4E">
            <w:pPr>
              <w:jc w:val="both"/>
              <w:rPr>
                <w:rFonts w:ascii="Times New Roman" w:hAnsi="Times New Roman" w:cs="Times New Roman"/>
              </w:rPr>
            </w:pPr>
          </w:p>
          <w:p w:rsidR="00632F4C" w:rsidRPr="008365F5" w:rsidRDefault="00632F4C" w:rsidP="00513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2AA6" w:rsidRDefault="00762AA6" w:rsidP="008365F5">
            <w:pPr>
              <w:jc w:val="center"/>
              <w:rPr>
                <w:rFonts w:ascii="Times New Roman" w:hAnsi="Times New Roman" w:cs="Times New Roman"/>
              </w:rPr>
            </w:pPr>
          </w:p>
          <w:p w:rsidR="00762AA6" w:rsidRDefault="00762AA6" w:rsidP="008365F5">
            <w:pPr>
              <w:jc w:val="center"/>
              <w:rPr>
                <w:rFonts w:ascii="Times New Roman" w:hAnsi="Times New Roman" w:cs="Times New Roman"/>
              </w:rPr>
            </w:pPr>
          </w:p>
          <w:p w:rsidR="00F11E8E" w:rsidRPr="008365F5" w:rsidRDefault="00F11E8E" w:rsidP="008365F5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055664" w:rsidRDefault="00055664" w:rsidP="007A1F4F">
            <w:pPr>
              <w:rPr>
                <w:rFonts w:ascii="Times New Roman" w:hAnsi="Times New Roman" w:cs="Times New Roman"/>
              </w:rPr>
            </w:pPr>
          </w:p>
          <w:p w:rsidR="00055664" w:rsidRDefault="00055664" w:rsidP="007A1F4F">
            <w:pPr>
              <w:rPr>
                <w:rFonts w:ascii="Times New Roman" w:hAnsi="Times New Roman" w:cs="Times New Roman"/>
              </w:rPr>
            </w:pPr>
          </w:p>
          <w:p w:rsidR="00055664" w:rsidRDefault="00055664" w:rsidP="007A1F4F">
            <w:pPr>
              <w:rPr>
                <w:rFonts w:ascii="Times New Roman" w:hAnsi="Times New Roman" w:cs="Times New Roman"/>
              </w:rPr>
            </w:pPr>
          </w:p>
          <w:p w:rsidR="00F11E8E" w:rsidRPr="008365F5" w:rsidRDefault="00F11E8E" w:rsidP="007A1F4F">
            <w:pPr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*Okul Yönetimi</w:t>
            </w:r>
          </w:p>
        </w:tc>
        <w:tc>
          <w:tcPr>
            <w:tcW w:w="1701" w:type="dxa"/>
          </w:tcPr>
          <w:p w:rsidR="00055664" w:rsidRDefault="00055664">
            <w:pPr>
              <w:rPr>
                <w:rFonts w:ascii="Times New Roman" w:hAnsi="Times New Roman" w:cs="Times New Roman"/>
              </w:rPr>
            </w:pPr>
          </w:p>
          <w:p w:rsidR="00055664" w:rsidRDefault="00055664">
            <w:pPr>
              <w:rPr>
                <w:rFonts w:ascii="Times New Roman" w:hAnsi="Times New Roman" w:cs="Times New Roman"/>
              </w:rPr>
            </w:pPr>
          </w:p>
          <w:p w:rsidR="00F11E8E" w:rsidRPr="008365F5" w:rsidRDefault="00055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F11E8E" w:rsidRPr="008365F5">
              <w:rPr>
                <w:rFonts w:ascii="Times New Roman" w:hAnsi="Times New Roman" w:cs="Times New Roman"/>
              </w:rPr>
              <w:t>Emniyet Müdürlüğü</w:t>
            </w:r>
          </w:p>
        </w:tc>
      </w:tr>
      <w:tr w:rsidR="00F72399" w:rsidRPr="008365F5" w:rsidTr="008365F5">
        <w:tc>
          <w:tcPr>
            <w:tcW w:w="851" w:type="dxa"/>
          </w:tcPr>
          <w:p w:rsidR="00F72399" w:rsidRPr="008365F5" w:rsidRDefault="00F72399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72399" w:rsidRDefault="000B4017" w:rsidP="00513E4E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Okul güvenliğini arttıracak tedbirlerin alınması</w:t>
            </w:r>
          </w:p>
          <w:p w:rsidR="00632F4C" w:rsidRDefault="00632F4C" w:rsidP="00513E4E">
            <w:pPr>
              <w:jc w:val="both"/>
              <w:rPr>
                <w:rFonts w:ascii="Times New Roman" w:hAnsi="Times New Roman" w:cs="Times New Roman"/>
              </w:rPr>
            </w:pPr>
          </w:p>
          <w:p w:rsidR="00632F4C" w:rsidRPr="008365F5" w:rsidRDefault="00632F4C" w:rsidP="00513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72399" w:rsidRPr="008365F5" w:rsidRDefault="000B4017" w:rsidP="008365F5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762AA6" w:rsidRDefault="00762AA6" w:rsidP="001A1C6A">
            <w:pPr>
              <w:rPr>
                <w:rFonts w:ascii="Times New Roman" w:hAnsi="Times New Roman" w:cs="Times New Roman"/>
              </w:rPr>
            </w:pPr>
          </w:p>
          <w:p w:rsidR="00F72399" w:rsidRPr="008365F5" w:rsidRDefault="000B4017" w:rsidP="001A1C6A">
            <w:pPr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*Okul Yönetimi</w:t>
            </w:r>
          </w:p>
        </w:tc>
        <w:tc>
          <w:tcPr>
            <w:tcW w:w="1701" w:type="dxa"/>
          </w:tcPr>
          <w:p w:rsidR="00F72399" w:rsidRPr="008365F5" w:rsidRDefault="00F42F64" w:rsidP="00055664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*Kolluk Kuvvetleri</w:t>
            </w:r>
          </w:p>
        </w:tc>
      </w:tr>
      <w:tr w:rsidR="00B1213D" w:rsidRPr="008365F5" w:rsidTr="008365F5">
        <w:tc>
          <w:tcPr>
            <w:tcW w:w="851" w:type="dxa"/>
          </w:tcPr>
          <w:p w:rsidR="00B1213D" w:rsidRPr="008365F5" w:rsidRDefault="00B1213D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1213D" w:rsidRDefault="00B1213D" w:rsidP="00513E4E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Arkadaşlarına iyi örnek olan ve sosyal,</w:t>
            </w:r>
            <w:r w:rsidR="00055664">
              <w:rPr>
                <w:rFonts w:ascii="Times New Roman" w:hAnsi="Times New Roman" w:cs="Times New Roman"/>
              </w:rPr>
              <w:t xml:space="preserve"> </w:t>
            </w:r>
            <w:r w:rsidRPr="008365F5">
              <w:rPr>
                <w:rFonts w:ascii="Times New Roman" w:hAnsi="Times New Roman" w:cs="Times New Roman"/>
              </w:rPr>
              <w:t>sportif ekinliklerde veya yarışmalarda başarılı olan öğrencilerin ödüllendirilmesi</w:t>
            </w:r>
          </w:p>
          <w:p w:rsidR="00055664" w:rsidRDefault="00055664" w:rsidP="00513E4E">
            <w:pPr>
              <w:jc w:val="both"/>
              <w:rPr>
                <w:rFonts w:ascii="Times New Roman" w:hAnsi="Times New Roman" w:cs="Times New Roman"/>
              </w:rPr>
            </w:pPr>
          </w:p>
          <w:p w:rsidR="00632F4C" w:rsidRPr="008365F5" w:rsidRDefault="00632F4C" w:rsidP="00513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2AA6" w:rsidRDefault="00762AA6" w:rsidP="008365F5">
            <w:pPr>
              <w:jc w:val="center"/>
              <w:rPr>
                <w:rFonts w:ascii="Times New Roman" w:hAnsi="Times New Roman" w:cs="Times New Roman"/>
              </w:rPr>
            </w:pPr>
          </w:p>
          <w:p w:rsidR="00B1213D" w:rsidRPr="008365F5" w:rsidRDefault="00B1213D" w:rsidP="008365F5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762AA6" w:rsidRDefault="00762AA6" w:rsidP="001A1C6A">
            <w:pPr>
              <w:rPr>
                <w:rFonts w:ascii="Times New Roman" w:hAnsi="Times New Roman" w:cs="Times New Roman"/>
              </w:rPr>
            </w:pPr>
          </w:p>
          <w:p w:rsidR="00B1213D" w:rsidRPr="008365F5" w:rsidRDefault="00B1213D" w:rsidP="001A1C6A">
            <w:pPr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*Okul Yönetimi</w:t>
            </w:r>
          </w:p>
        </w:tc>
        <w:tc>
          <w:tcPr>
            <w:tcW w:w="1701" w:type="dxa"/>
          </w:tcPr>
          <w:p w:rsidR="00B1213D" w:rsidRPr="008365F5" w:rsidRDefault="00B1213D" w:rsidP="00055664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*İl-İlçe Milli Eğitim Müdürlükleri</w:t>
            </w:r>
          </w:p>
        </w:tc>
      </w:tr>
      <w:tr w:rsidR="00B1213D" w:rsidRPr="008365F5" w:rsidTr="008365F5">
        <w:tc>
          <w:tcPr>
            <w:tcW w:w="851" w:type="dxa"/>
          </w:tcPr>
          <w:p w:rsidR="00B1213D" w:rsidRPr="008365F5" w:rsidRDefault="00B1213D" w:rsidP="00AD711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B1213D" w:rsidRDefault="00B1213D" w:rsidP="00513E4E">
            <w:pPr>
              <w:jc w:val="both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Eylem planında bulunan etkinliklere daha çok öğrencinin katılımının sağlanması için gerekli tedbirlerin alınması</w:t>
            </w:r>
          </w:p>
          <w:p w:rsidR="00055664" w:rsidRDefault="00055664" w:rsidP="00513E4E">
            <w:pPr>
              <w:jc w:val="both"/>
              <w:rPr>
                <w:rFonts w:ascii="Times New Roman" w:hAnsi="Times New Roman" w:cs="Times New Roman"/>
              </w:rPr>
            </w:pPr>
          </w:p>
          <w:p w:rsidR="00632F4C" w:rsidRPr="008365F5" w:rsidRDefault="00632F4C" w:rsidP="00513E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2AA6" w:rsidRDefault="00762AA6" w:rsidP="008365F5">
            <w:pPr>
              <w:jc w:val="center"/>
              <w:rPr>
                <w:rFonts w:ascii="Times New Roman" w:hAnsi="Times New Roman" w:cs="Times New Roman"/>
              </w:rPr>
            </w:pPr>
          </w:p>
          <w:p w:rsidR="00B1213D" w:rsidRPr="008365F5" w:rsidRDefault="00B1213D" w:rsidP="008365F5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Yıl boyunca</w:t>
            </w:r>
          </w:p>
        </w:tc>
        <w:tc>
          <w:tcPr>
            <w:tcW w:w="1701" w:type="dxa"/>
          </w:tcPr>
          <w:p w:rsidR="00762AA6" w:rsidRDefault="00762AA6" w:rsidP="00055664">
            <w:pPr>
              <w:jc w:val="center"/>
              <w:rPr>
                <w:rFonts w:ascii="Times New Roman" w:hAnsi="Times New Roman" w:cs="Times New Roman"/>
              </w:rPr>
            </w:pPr>
          </w:p>
          <w:p w:rsidR="00B1213D" w:rsidRPr="008365F5" w:rsidRDefault="00B1213D" w:rsidP="00055664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*Okul Yönetimi</w:t>
            </w:r>
          </w:p>
          <w:p w:rsidR="00B1213D" w:rsidRPr="008365F5" w:rsidRDefault="00B1213D" w:rsidP="00055664">
            <w:pPr>
              <w:jc w:val="center"/>
              <w:rPr>
                <w:rFonts w:ascii="Times New Roman" w:hAnsi="Times New Roman" w:cs="Times New Roman"/>
              </w:rPr>
            </w:pPr>
            <w:r w:rsidRPr="008365F5">
              <w:rPr>
                <w:rFonts w:ascii="Times New Roman" w:hAnsi="Times New Roman" w:cs="Times New Roman"/>
              </w:rPr>
              <w:t>Çalışma Ekibi</w:t>
            </w:r>
          </w:p>
        </w:tc>
        <w:tc>
          <w:tcPr>
            <w:tcW w:w="1701" w:type="dxa"/>
          </w:tcPr>
          <w:p w:rsidR="00B1213D" w:rsidRPr="008365F5" w:rsidRDefault="00B1213D">
            <w:pPr>
              <w:rPr>
                <w:rFonts w:ascii="Times New Roman" w:hAnsi="Times New Roman" w:cs="Times New Roman"/>
              </w:rPr>
            </w:pPr>
          </w:p>
        </w:tc>
      </w:tr>
    </w:tbl>
    <w:p w:rsidR="00182126" w:rsidRDefault="00182126" w:rsidP="007C2AB2">
      <w:pPr>
        <w:rPr>
          <w:rFonts w:ascii="Times New Roman" w:hAnsi="Times New Roman" w:cs="Times New Roman"/>
          <w:b/>
        </w:rPr>
      </w:pPr>
    </w:p>
    <w:p w:rsidR="001F68F4" w:rsidRDefault="001F68F4" w:rsidP="007C2AB2">
      <w:pPr>
        <w:rPr>
          <w:rFonts w:ascii="Times New Roman" w:hAnsi="Times New Roman" w:cs="Times New Roman"/>
          <w:b/>
        </w:rPr>
      </w:pPr>
    </w:p>
    <w:p w:rsidR="001F68F4" w:rsidRDefault="001F68F4" w:rsidP="007C2AB2">
      <w:pPr>
        <w:rPr>
          <w:rFonts w:ascii="Times New Roman" w:hAnsi="Times New Roman" w:cs="Times New Roman"/>
          <w:b/>
        </w:rPr>
      </w:pPr>
    </w:p>
    <w:p w:rsidR="001F68F4" w:rsidRDefault="001F68F4" w:rsidP="007C2AB2">
      <w:pPr>
        <w:rPr>
          <w:rFonts w:ascii="Times New Roman" w:hAnsi="Times New Roman" w:cs="Times New Roman"/>
          <w:b/>
        </w:rPr>
      </w:pPr>
    </w:p>
    <w:p w:rsidR="001F68F4" w:rsidRDefault="001F68F4" w:rsidP="007C2AB2">
      <w:pPr>
        <w:rPr>
          <w:rFonts w:ascii="Times New Roman" w:hAnsi="Times New Roman" w:cs="Times New Roman"/>
          <w:b/>
        </w:rPr>
      </w:pPr>
    </w:p>
    <w:p w:rsidR="001F68F4" w:rsidRDefault="001F68F4" w:rsidP="007C2AB2">
      <w:pPr>
        <w:rPr>
          <w:rFonts w:ascii="Times New Roman" w:hAnsi="Times New Roman" w:cs="Times New Roman"/>
          <w:b/>
        </w:rPr>
      </w:pPr>
    </w:p>
    <w:p w:rsidR="001F68F4" w:rsidRDefault="001F68F4" w:rsidP="007C2AB2">
      <w:pPr>
        <w:rPr>
          <w:rFonts w:ascii="Times New Roman" w:hAnsi="Times New Roman" w:cs="Times New Roman"/>
          <w:b/>
        </w:rPr>
      </w:pPr>
    </w:p>
    <w:p w:rsidR="001F68F4" w:rsidRDefault="001F68F4" w:rsidP="007C2AB2">
      <w:pPr>
        <w:rPr>
          <w:rFonts w:ascii="Times New Roman" w:hAnsi="Times New Roman" w:cs="Times New Roman"/>
          <w:b/>
        </w:rPr>
      </w:pPr>
    </w:p>
    <w:p w:rsidR="001F68F4" w:rsidRDefault="001F68F4" w:rsidP="007C2AB2">
      <w:pPr>
        <w:rPr>
          <w:rFonts w:ascii="Times New Roman" w:hAnsi="Times New Roman" w:cs="Times New Roman"/>
          <w:b/>
        </w:rPr>
      </w:pPr>
    </w:p>
    <w:p w:rsidR="001F68F4" w:rsidRDefault="001F68F4" w:rsidP="007C2AB2">
      <w:pPr>
        <w:rPr>
          <w:rFonts w:ascii="Times New Roman" w:hAnsi="Times New Roman" w:cs="Times New Roman"/>
          <w:b/>
        </w:rPr>
      </w:pPr>
    </w:p>
    <w:p w:rsidR="001F68F4" w:rsidRDefault="001F68F4" w:rsidP="007C2AB2">
      <w:pPr>
        <w:rPr>
          <w:rFonts w:ascii="Times New Roman" w:hAnsi="Times New Roman" w:cs="Times New Roman"/>
          <w:b/>
        </w:rPr>
      </w:pPr>
    </w:p>
    <w:p w:rsidR="001F68F4" w:rsidRDefault="001F68F4" w:rsidP="007C2AB2">
      <w:pPr>
        <w:rPr>
          <w:rFonts w:ascii="Times New Roman" w:hAnsi="Times New Roman" w:cs="Times New Roman"/>
          <w:b/>
        </w:rPr>
      </w:pPr>
    </w:p>
    <w:p w:rsidR="001F68F4" w:rsidRDefault="001F68F4" w:rsidP="007C2AB2">
      <w:pPr>
        <w:rPr>
          <w:rFonts w:ascii="Times New Roman" w:hAnsi="Times New Roman" w:cs="Times New Roman"/>
          <w:b/>
        </w:rPr>
      </w:pPr>
    </w:p>
    <w:p w:rsidR="001F68F4" w:rsidRPr="00182126" w:rsidRDefault="001F68F4" w:rsidP="007C2AB2">
      <w:pPr>
        <w:rPr>
          <w:rFonts w:ascii="Times New Roman" w:hAnsi="Times New Roman" w:cs="Times New Roman"/>
          <w:b/>
        </w:rPr>
      </w:pPr>
    </w:p>
    <w:p w:rsidR="00182126" w:rsidRDefault="00182126" w:rsidP="00182126">
      <w:pPr>
        <w:jc w:val="center"/>
        <w:rPr>
          <w:rFonts w:ascii="Times New Roman" w:hAnsi="Times New Roman" w:cs="Times New Roman"/>
          <w:b/>
        </w:rPr>
      </w:pPr>
      <w:r w:rsidRPr="00182126">
        <w:rPr>
          <w:rFonts w:ascii="Times New Roman" w:hAnsi="Times New Roman" w:cs="Times New Roman"/>
          <w:b/>
        </w:rPr>
        <w:lastRenderedPageBreak/>
        <w:t>KOMİSYON ÜYELERİ</w:t>
      </w:r>
    </w:p>
    <w:tbl>
      <w:tblPr>
        <w:tblpPr w:leftFromText="141" w:rightFromText="141" w:vertAnchor="page" w:horzAnchor="margin" w:tblpXSpec="center" w:tblpY="2251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3107"/>
        <w:gridCol w:w="4253"/>
        <w:gridCol w:w="1984"/>
      </w:tblGrid>
      <w:tr w:rsidR="00EF12F1" w:rsidRPr="00182126" w:rsidTr="00EF12F1">
        <w:trPr>
          <w:trHeight w:val="315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GÖREVİ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EF12F1" w:rsidRPr="00182126" w:rsidTr="00EF12F1">
        <w:trPr>
          <w:trHeight w:val="25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7506CA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Bekir TEKÇE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7506CA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Müdür Yardımcısı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F12F1" w:rsidRPr="00182126" w:rsidTr="00EF12F1">
        <w:trPr>
          <w:trHeight w:val="25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7506CA" w:rsidP="00EF12F1">
            <w:pPr>
              <w:ind w:right="-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Fulya UYAR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7506CA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Psikolojik Danışman/Rehber </w:t>
            </w:r>
            <w:proofErr w:type="spellStart"/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Öğrt</w:t>
            </w:r>
            <w:proofErr w:type="spellEnd"/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F12F1" w:rsidRPr="00182126" w:rsidTr="00EF12F1">
        <w:trPr>
          <w:trHeight w:val="25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7506CA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Şevval GÜNDOĞDU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Psikolojik Danışman/Rehber </w:t>
            </w:r>
            <w:proofErr w:type="spellStart"/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Öğrt</w:t>
            </w:r>
            <w:proofErr w:type="spellEnd"/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2F1" w:rsidRPr="00182126" w:rsidTr="00EF12F1">
        <w:trPr>
          <w:trHeight w:val="25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301D6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Şaban DEMİRİ</w:t>
            </w:r>
            <w:r w:rsidR="00EF12F1" w:rsidRPr="001821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TDE </w:t>
            </w:r>
            <w:proofErr w:type="spellStart"/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Öğrt</w:t>
            </w:r>
            <w:proofErr w:type="spellEnd"/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2F1" w:rsidRPr="00182126" w:rsidTr="00EF12F1">
        <w:trPr>
          <w:trHeight w:val="25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79383B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 YENİSARI</w:t>
            </w:r>
            <w:r w:rsidR="00EF12F1" w:rsidRPr="001821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   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F1" w:rsidRPr="00182126" w:rsidRDefault="00EF12F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Matematik </w:t>
            </w:r>
            <w:proofErr w:type="spellStart"/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Öğrt</w:t>
            </w:r>
            <w:proofErr w:type="spellEnd"/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F12F1" w:rsidRPr="00182126" w:rsidTr="00EF12F1">
        <w:trPr>
          <w:trHeight w:val="25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79383B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Soner DİNÇ</w:t>
            </w:r>
            <w:r w:rsidR="00EF12F1" w:rsidRPr="001821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F1" w:rsidRPr="00182126" w:rsidRDefault="00EF12F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Bilişim Teknolojileri </w:t>
            </w:r>
            <w:proofErr w:type="spellStart"/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Öğrt</w:t>
            </w:r>
            <w:proofErr w:type="spellEnd"/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F12F1" w:rsidRPr="00182126" w:rsidTr="00EF12F1">
        <w:trPr>
          <w:trHeight w:val="25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301D6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Gonca GELİCİ</w:t>
            </w:r>
            <w:r w:rsidR="00EF12F1" w:rsidRPr="001821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         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F1" w:rsidRPr="00182126" w:rsidRDefault="00EF12F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Muhasebe ve Finansman </w:t>
            </w:r>
            <w:proofErr w:type="spellStart"/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Öğrt</w:t>
            </w:r>
            <w:proofErr w:type="spellEnd"/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F12F1" w:rsidRPr="00182126" w:rsidTr="00EF12F1">
        <w:trPr>
          <w:trHeight w:val="25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F1" w:rsidRPr="00985379" w:rsidRDefault="00EF12F1" w:rsidP="00EF1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9853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F1" w:rsidRPr="00985379" w:rsidRDefault="00EF12F1" w:rsidP="00EF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Fadime ARDIÇ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F1" w:rsidRPr="00985379" w:rsidRDefault="00EF12F1" w:rsidP="00EF12F1">
            <w:pPr>
              <w:rPr>
                <w:rFonts w:ascii="Times New Roman" w:hAnsi="Times New Roman" w:cs="Times New Roman"/>
              </w:rPr>
            </w:pPr>
            <w:r w:rsidRPr="00985379">
              <w:rPr>
                <w:rFonts w:ascii="Times New Roman" w:hAnsi="Times New Roman" w:cs="Times New Roman"/>
              </w:rPr>
              <w:t xml:space="preserve">Adalet </w:t>
            </w:r>
            <w:proofErr w:type="spellStart"/>
            <w:r w:rsidRPr="00985379">
              <w:rPr>
                <w:rFonts w:ascii="Times New Roman" w:hAnsi="Times New Roman" w:cs="Times New Roman"/>
              </w:rPr>
              <w:t>Öğrt</w:t>
            </w:r>
            <w:proofErr w:type="spellEnd"/>
            <w:r w:rsidRPr="009853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2F1" w:rsidRPr="00182126" w:rsidTr="00EF12F1">
        <w:trPr>
          <w:trHeight w:val="255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F1" w:rsidRPr="00985379" w:rsidRDefault="00CB201A" w:rsidP="00EF1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Neslihan KARATEKE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2F1" w:rsidRPr="00985379" w:rsidRDefault="00EF12F1" w:rsidP="00EF12F1">
            <w:pPr>
              <w:rPr>
                <w:rFonts w:ascii="Times New Roman" w:hAnsi="Times New Roman" w:cs="Times New Roman"/>
              </w:rPr>
            </w:pPr>
            <w:r w:rsidRPr="00985379">
              <w:rPr>
                <w:rFonts w:ascii="Times New Roman" w:hAnsi="Times New Roman" w:cs="Times New Roman"/>
              </w:rPr>
              <w:t>Okul Aile Birliği Temsilcisi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F1" w:rsidRPr="00182126" w:rsidRDefault="00EF12F1" w:rsidP="00EF12F1">
            <w:pPr>
              <w:ind w:right="-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12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182126" w:rsidRDefault="00182126" w:rsidP="00182126">
      <w:pPr>
        <w:rPr>
          <w:rFonts w:ascii="Times New Roman" w:hAnsi="Times New Roman" w:cs="Times New Roman"/>
          <w:b/>
        </w:rPr>
      </w:pPr>
    </w:p>
    <w:p w:rsidR="007506CA" w:rsidRDefault="007506CA" w:rsidP="00182126">
      <w:pPr>
        <w:rPr>
          <w:rFonts w:ascii="Times New Roman" w:hAnsi="Times New Roman" w:cs="Times New Roman"/>
          <w:b/>
        </w:rPr>
      </w:pPr>
    </w:p>
    <w:p w:rsidR="007506CA" w:rsidRDefault="007506CA" w:rsidP="00182126">
      <w:pPr>
        <w:rPr>
          <w:rFonts w:ascii="Times New Roman" w:hAnsi="Times New Roman" w:cs="Times New Roman"/>
          <w:b/>
        </w:rPr>
      </w:pPr>
    </w:p>
    <w:p w:rsidR="007506CA" w:rsidRDefault="007506CA" w:rsidP="00182126">
      <w:pPr>
        <w:rPr>
          <w:rFonts w:ascii="Times New Roman" w:hAnsi="Times New Roman" w:cs="Times New Roman"/>
          <w:b/>
        </w:rPr>
      </w:pPr>
    </w:p>
    <w:p w:rsidR="007506CA" w:rsidRDefault="007506CA" w:rsidP="00182126">
      <w:pPr>
        <w:rPr>
          <w:rFonts w:ascii="Times New Roman" w:hAnsi="Times New Roman" w:cs="Times New Roman"/>
          <w:b/>
        </w:rPr>
      </w:pPr>
    </w:p>
    <w:p w:rsidR="007506CA" w:rsidRPr="00145894" w:rsidRDefault="007506CA" w:rsidP="007506CA">
      <w:pPr>
        <w:tabs>
          <w:tab w:val="left" w:pos="11598"/>
        </w:tabs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145894">
        <w:rPr>
          <w:rFonts w:ascii="Times New Roman" w:hAnsi="Times New Roman" w:cs="Times New Roman"/>
          <w:b/>
        </w:rPr>
        <w:t>…..</w:t>
      </w:r>
      <w:proofErr w:type="gramEnd"/>
      <w:r w:rsidRPr="00145894">
        <w:rPr>
          <w:rFonts w:ascii="Times New Roman" w:hAnsi="Times New Roman" w:cs="Times New Roman"/>
          <w:b/>
        </w:rPr>
        <w:t>/…./20…</w:t>
      </w:r>
    </w:p>
    <w:p w:rsidR="007506CA" w:rsidRPr="00145894" w:rsidRDefault="007506CA" w:rsidP="007506CA">
      <w:pPr>
        <w:spacing w:after="0"/>
        <w:jc w:val="center"/>
        <w:rPr>
          <w:rFonts w:ascii="Times New Roman" w:hAnsi="Times New Roman" w:cs="Times New Roman"/>
          <w:b/>
        </w:rPr>
      </w:pPr>
      <w:r w:rsidRPr="00145894">
        <w:rPr>
          <w:rFonts w:ascii="Times New Roman" w:hAnsi="Times New Roman" w:cs="Times New Roman"/>
          <w:b/>
        </w:rPr>
        <w:t>UYGUNDUR</w:t>
      </w:r>
    </w:p>
    <w:p w:rsidR="007506CA" w:rsidRPr="00145894" w:rsidRDefault="00301D61" w:rsidP="007506C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Uğur TURAN</w:t>
      </w:r>
    </w:p>
    <w:p w:rsidR="007506CA" w:rsidRPr="00145894" w:rsidRDefault="007506CA" w:rsidP="007506CA">
      <w:pPr>
        <w:spacing w:after="0"/>
        <w:jc w:val="center"/>
        <w:rPr>
          <w:rFonts w:ascii="Times New Roman" w:hAnsi="Times New Roman" w:cs="Times New Roman"/>
          <w:b/>
        </w:rPr>
      </w:pPr>
      <w:r w:rsidRPr="00145894">
        <w:rPr>
          <w:rFonts w:ascii="Times New Roman" w:hAnsi="Times New Roman" w:cs="Times New Roman"/>
          <w:b/>
        </w:rPr>
        <w:t>Okul Müdürü</w:t>
      </w:r>
    </w:p>
    <w:sectPr w:rsidR="007506CA" w:rsidRPr="00145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94" w:rsidRDefault="001E2794" w:rsidP="0063664A">
      <w:pPr>
        <w:spacing w:after="0" w:line="240" w:lineRule="auto"/>
      </w:pPr>
      <w:r>
        <w:separator/>
      </w:r>
    </w:p>
  </w:endnote>
  <w:endnote w:type="continuationSeparator" w:id="0">
    <w:p w:rsidR="001E2794" w:rsidRDefault="001E2794" w:rsidP="0063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94" w:rsidRDefault="001E2794" w:rsidP="0063664A">
      <w:pPr>
        <w:spacing w:after="0" w:line="240" w:lineRule="auto"/>
      </w:pPr>
      <w:r>
        <w:separator/>
      </w:r>
    </w:p>
  </w:footnote>
  <w:footnote w:type="continuationSeparator" w:id="0">
    <w:p w:rsidR="001E2794" w:rsidRDefault="001E2794" w:rsidP="00636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9A9"/>
    <w:multiLevelType w:val="hybridMultilevel"/>
    <w:tmpl w:val="9D3C7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D6E08"/>
    <w:multiLevelType w:val="hybridMultilevel"/>
    <w:tmpl w:val="00C036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14"/>
    <w:rsid w:val="00047D45"/>
    <w:rsid w:val="00055664"/>
    <w:rsid w:val="000A1895"/>
    <w:rsid w:val="000B4017"/>
    <w:rsid w:val="00145894"/>
    <w:rsid w:val="00182126"/>
    <w:rsid w:val="001E2794"/>
    <w:rsid w:val="001F68F4"/>
    <w:rsid w:val="00244BC8"/>
    <w:rsid w:val="00255864"/>
    <w:rsid w:val="002C0077"/>
    <w:rsid w:val="00301D61"/>
    <w:rsid w:val="004D5764"/>
    <w:rsid w:val="00513E4E"/>
    <w:rsid w:val="00606793"/>
    <w:rsid w:val="00613525"/>
    <w:rsid w:val="00632F4C"/>
    <w:rsid w:val="0063664A"/>
    <w:rsid w:val="007506CA"/>
    <w:rsid w:val="00762AA6"/>
    <w:rsid w:val="0079383B"/>
    <w:rsid w:val="007C2AB2"/>
    <w:rsid w:val="00805DFA"/>
    <w:rsid w:val="008365F5"/>
    <w:rsid w:val="008920CD"/>
    <w:rsid w:val="008D1228"/>
    <w:rsid w:val="00985379"/>
    <w:rsid w:val="009D3899"/>
    <w:rsid w:val="009E4210"/>
    <w:rsid w:val="00A445F6"/>
    <w:rsid w:val="00A86D96"/>
    <w:rsid w:val="00AD7114"/>
    <w:rsid w:val="00B1213D"/>
    <w:rsid w:val="00CB201A"/>
    <w:rsid w:val="00CF691E"/>
    <w:rsid w:val="00EF12F1"/>
    <w:rsid w:val="00F0215F"/>
    <w:rsid w:val="00F11E8E"/>
    <w:rsid w:val="00F42F64"/>
    <w:rsid w:val="00F72399"/>
    <w:rsid w:val="00FC7B36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D71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3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664A"/>
  </w:style>
  <w:style w:type="paragraph" w:styleId="Altbilgi">
    <w:name w:val="footer"/>
    <w:basedOn w:val="Normal"/>
    <w:link w:val="AltbilgiChar"/>
    <w:uiPriority w:val="99"/>
    <w:unhideWhenUsed/>
    <w:rsid w:val="0063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6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7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D711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3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664A"/>
  </w:style>
  <w:style w:type="paragraph" w:styleId="Altbilgi">
    <w:name w:val="footer"/>
    <w:basedOn w:val="Normal"/>
    <w:link w:val="AltbilgiChar"/>
    <w:uiPriority w:val="99"/>
    <w:unhideWhenUsed/>
    <w:rsid w:val="0063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ogrenci</cp:lastModifiedBy>
  <cp:revision>146</cp:revision>
  <dcterms:created xsi:type="dcterms:W3CDTF">2022-03-22T08:28:00Z</dcterms:created>
  <dcterms:modified xsi:type="dcterms:W3CDTF">2024-09-20T08:49:00Z</dcterms:modified>
</cp:coreProperties>
</file>